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700" w:rsidRPr="002D1E9E" w:rsidRDefault="00F57700" w:rsidP="004E332D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3D9E">
        <w:rPr>
          <w:rFonts w:ascii="Times New Roman" w:hAnsi="Times New Roman" w:cs="Times New Roman"/>
          <w:i w:val="0"/>
          <w:iCs w:val="0"/>
          <w:lang w:val="uk-UA"/>
        </w:rPr>
        <w:t xml:space="preserve">     </w:t>
      </w:r>
      <w:r w:rsidR="004E332D">
        <w:rPr>
          <w:rFonts w:ascii="Times New Roman" w:hAnsi="Times New Roman" w:cs="Times New Roman"/>
          <w:i w:val="0"/>
          <w:iCs w:val="0"/>
          <w:lang w:val="uk-UA"/>
        </w:rPr>
        <w:t xml:space="preserve">                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57700" w:rsidRDefault="00F57700" w:rsidP="00F5770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57700" w:rsidRPr="00427183" w:rsidRDefault="00F57700" w:rsidP="00F57700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57700" w:rsidRDefault="00F57700" w:rsidP="00F57700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57700" w:rsidRPr="002D1E9E" w:rsidRDefault="00F57700" w:rsidP="00F57700">
      <w:pPr>
        <w:spacing w:line="240" w:lineRule="auto"/>
        <w:rPr>
          <w:sz w:val="16"/>
          <w:szCs w:val="16"/>
          <w:lang w:eastAsia="ru-RU"/>
        </w:rPr>
      </w:pPr>
    </w:p>
    <w:p w:rsidR="00F57700" w:rsidRPr="00652271" w:rsidRDefault="00F57700" w:rsidP="00F57700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652271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652271" w:rsidRPr="00652271">
        <w:rPr>
          <w:rFonts w:ascii="Times New Roman" w:hAnsi="Times New Roman"/>
          <w:b/>
          <w:sz w:val="28"/>
          <w:szCs w:val="28"/>
          <w:u w:val="single"/>
        </w:rPr>
        <w:t xml:space="preserve"> 20 </w:t>
      </w:r>
      <w:r w:rsidRPr="00652271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652271" w:rsidRPr="00652271">
        <w:rPr>
          <w:rFonts w:ascii="Times New Roman" w:hAnsi="Times New Roman"/>
          <w:b/>
          <w:sz w:val="28"/>
          <w:szCs w:val="28"/>
          <w:u w:val="single"/>
        </w:rPr>
        <w:t xml:space="preserve"> серпня  </w:t>
      </w:r>
      <w:r w:rsidRPr="00652271">
        <w:rPr>
          <w:rFonts w:ascii="Times New Roman" w:hAnsi="Times New Roman"/>
          <w:b/>
          <w:sz w:val="28"/>
          <w:szCs w:val="28"/>
          <w:u w:val="single"/>
        </w:rPr>
        <w:t>202</w:t>
      </w:r>
      <w:r w:rsidR="00C07131" w:rsidRPr="00652271">
        <w:rPr>
          <w:rFonts w:ascii="Times New Roman" w:hAnsi="Times New Roman"/>
          <w:b/>
          <w:sz w:val="28"/>
          <w:szCs w:val="28"/>
          <w:u w:val="single"/>
        </w:rPr>
        <w:t>6</w:t>
      </w:r>
      <w:r w:rsidR="00076CD7" w:rsidRPr="00652271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652271">
        <w:rPr>
          <w:rFonts w:ascii="Times New Roman" w:hAnsi="Times New Roman"/>
          <w:b/>
          <w:sz w:val="28"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</w:r>
      <w:r w:rsidR="00652271">
        <w:rPr>
          <w:rFonts w:ascii="Times New Roman" w:hAnsi="Times New Roman"/>
          <w:sz w:val="24"/>
          <w:szCs w:val="24"/>
        </w:rPr>
        <w:tab/>
      </w:r>
      <w:r w:rsidR="00652271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652271" w:rsidRPr="00652271">
        <w:rPr>
          <w:rFonts w:ascii="Times New Roman" w:hAnsi="Times New Roman"/>
          <w:b/>
          <w:sz w:val="28"/>
          <w:szCs w:val="28"/>
          <w:u w:val="single"/>
        </w:rPr>
        <w:t>№ 86п-129-VIII</w:t>
      </w:r>
    </w:p>
    <w:p w:rsidR="00F57700" w:rsidRDefault="00F57700" w:rsidP="00F57700"/>
    <w:p w:rsidR="00FB506F" w:rsidRPr="00FB506F" w:rsidRDefault="00FB506F" w:rsidP="00FB506F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Про звіт щодо роботи</w:t>
      </w:r>
      <w:r w:rsidR="00652271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 xml:space="preserve"> </w:t>
      </w:r>
      <w:r w:rsidRPr="00FB506F">
        <w:rPr>
          <w:rFonts w:ascii="Times New Roman" w:hAnsi="Times New Roman"/>
          <w:b/>
          <w:color w:val="2D2C37"/>
          <w:sz w:val="28"/>
          <w:szCs w:val="28"/>
          <w:shd w:val="clear" w:color="auto" w:fill="FFFFFF"/>
        </w:rPr>
        <w:t>за 1 півріччя 2026 року</w:t>
      </w:r>
      <w:r w:rsidRPr="00FB506F">
        <w:rPr>
          <w:rFonts w:ascii="Times New Roman" w:hAnsi="Times New Roman"/>
          <w:b/>
          <w:bCs/>
          <w:color w:val="2D2C37"/>
          <w:sz w:val="28"/>
          <w:szCs w:val="28"/>
          <w:shd w:val="clear" w:color="auto" w:fill="FFFFFF"/>
        </w:rPr>
        <w:t> </w:t>
      </w:r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та виконання фінансового плану за 2 квартал 2026 року 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Студениківської</w:t>
      </w:r>
      <w:proofErr w:type="spellEnd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сільської ради, </w:t>
      </w:r>
      <w:proofErr w:type="spellStart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Ташанської</w:t>
      </w:r>
      <w:proofErr w:type="spellEnd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сільської ради, </w:t>
      </w:r>
      <w:proofErr w:type="spellStart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Дівичківської</w:t>
      </w:r>
      <w:proofErr w:type="spellEnd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сільської ради та </w:t>
      </w:r>
      <w:proofErr w:type="spellStart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Циблівської</w:t>
      </w:r>
      <w:proofErr w:type="spellEnd"/>
      <w:r w:rsidRPr="00FB506F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сільської ради</w:t>
      </w:r>
    </w:p>
    <w:p w:rsidR="00FB506F" w:rsidRDefault="00FB506F" w:rsidP="00FB506F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F57700" w:rsidRDefault="00FB506F" w:rsidP="00FB506F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B18D6">
        <w:rPr>
          <w:rFonts w:ascii="Times New Roman" w:hAnsi="Times New Roman"/>
          <w:sz w:val="28"/>
          <w:szCs w:val="28"/>
        </w:rPr>
        <w:t>Заслухавши звіт</w:t>
      </w:r>
      <w:r w:rsidR="007C19BC">
        <w:rPr>
          <w:rFonts w:ascii="Times New Roman" w:hAnsi="Times New Roman"/>
          <w:sz w:val="28"/>
          <w:szCs w:val="28"/>
        </w:rPr>
        <w:t>и</w:t>
      </w:r>
      <w:r w:rsidR="008B18D6">
        <w:rPr>
          <w:rFonts w:ascii="Times New Roman" w:hAnsi="Times New Roman"/>
          <w:sz w:val="28"/>
          <w:szCs w:val="28"/>
        </w:rPr>
        <w:t xml:space="preserve"> директора К</w:t>
      </w:r>
      <w:r w:rsidR="00F57700" w:rsidRPr="005D5A21">
        <w:rPr>
          <w:rFonts w:ascii="Times New Roman" w:hAnsi="Times New Roman"/>
          <w:sz w:val="28"/>
          <w:szCs w:val="28"/>
        </w:rPr>
        <w:t xml:space="preserve">омунального некомерційного підприємства </w:t>
      </w:r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</w:t>
      </w:r>
      <w:r w:rsidR="00F5770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F57700" w:rsidRPr="00111235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F57700" w:rsidRPr="00964F95">
        <w:rPr>
          <w:rFonts w:ascii="Times New Roman" w:hAnsi="Times New Roman"/>
          <w:sz w:val="28"/>
          <w:szCs w:val="28"/>
        </w:rPr>
        <w:t xml:space="preserve"> </w:t>
      </w:r>
      <w:r w:rsidR="00AC2DF6">
        <w:rPr>
          <w:rFonts w:ascii="Times New Roman" w:hAnsi="Times New Roman"/>
          <w:sz w:val="28"/>
          <w:szCs w:val="28"/>
        </w:rPr>
        <w:t xml:space="preserve"> </w:t>
      </w:r>
      <w:r w:rsidR="00B16DC2">
        <w:rPr>
          <w:rFonts w:ascii="Times New Roman" w:hAnsi="Times New Roman"/>
          <w:sz w:val="28"/>
          <w:szCs w:val="28"/>
        </w:rPr>
        <w:t>Андрія НЕЧИПОРУКА</w:t>
      </w:r>
      <w:r w:rsidR="00F57700" w:rsidRPr="00964F95">
        <w:rPr>
          <w:rFonts w:ascii="Times New Roman" w:hAnsi="Times New Roman"/>
          <w:sz w:val="28"/>
          <w:szCs w:val="28"/>
        </w:rPr>
        <w:t xml:space="preserve">, відповідно </w:t>
      </w:r>
      <w:r w:rsidR="00F57700">
        <w:rPr>
          <w:rFonts w:ascii="Times New Roman" w:hAnsi="Times New Roman"/>
          <w:sz w:val="28"/>
          <w:szCs w:val="28"/>
        </w:rPr>
        <w:t xml:space="preserve">до </w:t>
      </w:r>
      <w:r w:rsidR="00F57700" w:rsidRPr="00964F95">
        <w:rPr>
          <w:rFonts w:ascii="Times New Roman" w:hAnsi="Times New Roman"/>
          <w:sz w:val="28"/>
          <w:szCs w:val="28"/>
        </w:rPr>
        <w:t>п.п.</w:t>
      </w:r>
      <w:r w:rsidR="008624FF">
        <w:rPr>
          <w:rFonts w:ascii="Times New Roman" w:hAnsi="Times New Roman"/>
          <w:sz w:val="28"/>
          <w:szCs w:val="28"/>
        </w:rPr>
        <w:t xml:space="preserve">7.3.3 та </w:t>
      </w:r>
      <w:r w:rsidR="00F57700" w:rsidRPr="00964F95">
        <w:rPr>
          <w:rFonts w:ascii="Times New Roman" w:hAnsi="Times New Roman"/>
          <w:sz w:val="28"/>
          <w:szCs w:val="28"/>
        </w:rPr>
        <w:t xml:space="preserve">7.5.9. Статуту </w:t>
      </w:r>
      <w:r w:rsidR="00F5770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</w:t>
      </w:r>
      <w:r w:rsidR="00F57700" w:rsidRPr="00964F95">
        <w:rPr>
          <w:rFonts w:ascii="Times New Roman" w:hAnsi="Times New Roman"/>
          <w:color w:val="000000"/>
          <w:sz w:val="28"/>
          <w:szCs w:val="28"/>
        </w:rPr>
        <w:t>»</w:t>
      </w:r>
      <w:r w:rsidR="00F57700" w:rsidRPr="00964F95">
        <w:rPr>
          <w:rFonts w:ascii="Times New Roman" w:hAnsi="Times New Roman"/>
          <w:sz w:val="28"/>
          <w:szCs w:val="28"/>
        </w:rPr>
        <w:t xml:space="preserve">, керуючись </w:t>
      </w:r>
      <w:r w:rsidR="00E66098">
        <w:rPr>
          <w:rFonts w:ascii="Times New Roman" w:hAnsi="Times New Roman"/>
          <w:sz w:val="28"/>
          <w:szCs w:val="28"/>
        </w:rPr>
        <w:t>ст.</w:t>
      </w:r>
      <w:r w:rsidR="00F57700"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57700" w:rsidRDefault="00F57700" w:rsidP="008B18D6">
      <w:pPr>
        <w:spacing w:after="0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8B18D6" w:rsidRPr="008B18D6" w:rsidRDefault="008B18D6" w:rsidP="00FB506F">
      <w:pPr>
        <w:spacing w:after="0" w:line="240" w:lineRule="auto"/>
        <w:rPr>
          <w:rFonts w:ascii="Times New Roman" w:hAnsi="Times New Roman"/>
          <w:b/>
          <w:color w:val="000000"/>
          <w:sz w:val="16"/>
          <w:szCs w:val="16"/>
        </w:rPr>
      </w:pPr>
    </w:p>
    <w:p w:rsidR="00FF78EC" w:rsidRDefault="00526E87" w:rsidP="00FB50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FB506F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57700">
        <w:rPr>
          <w:rFonts w:ascii="Times New Roman" w:hAnsi="Times New Roman"/>
          <w:color w:val="000000"/>
          <w:sz w:val="28"/>
          <w:szCs w:val="28"/>
        </w:rPr>
        <w:t>1. 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Зв</w:t>
      </w:r>
      <w:r w:rsidR="00F57700">
        <w:rPr>
          <w:rFonts w:ascii="Times New Roman" w:hAnsi="Times New Roman"/>
          <w:color w:val="000000"/>
          <w:sz w:val="28"/>
          <w:szCs w:val="28"/>
        </w:rPr>
        <w:t>і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>т</w:t>
      </w:r>
      <w:r w:rsidR="007C19BC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директора </w:t>
      </w:r>
      <w:r w:rsidR="00FB506F">
        <w:rPr>
          <w:rFonts w:ascii="Times New Roman" w:hAnsi="Times New Roman"/>
          <w:sz w:val="28"/>
          <w:szCs w:val="28"/>
        </w:rPr>
        <w:t xml:space="preserve">Комунального </w:t>
      </w:r>
      <w:r w:rsidR="00FB506F" w:rsidRPr="00526E87">
        <w:rPr>
          <w:rFonts w:ascii="Times New Roman" w:hAnsi="Times New Roman"/>
          <w:sz w:val="28"/>
          <w:szCs w:val="28"/>
        </w:rPr>
        <w:t xml:space="preserve">некомерційного підприємства </w:t>
      </w:r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>Студениківської</w:t>
      </w:r>
      <w:proofErr w:type="spellEnd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>Ташанської</w:t>
      </w:r>
      <w:proofErr w:type="spellEnd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ради, </w:t>
      </w:r>
      <w:proofErr w:type="spellStart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>Дівичківської</w:t>
      </w:r>
      <w:proofErr w:type="spellEnd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 та </w:t>
      </w:r>
      <w:proofErr w:type="spellStart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>Циблівської</w:t>
      </w:r>
      <w:proofErr w:type="spellEnd"/>
      <w:r w:rsidR="00FB506F" w:rsidRPr="00526E87">
        <w:rPr>
          <w:rFonts w:ascii="Times New Roman" w:hAnsi="Times New Roman"/>
          <w:color w:val="000000" w:themeColor="text1"/>
          <w:sz w:val="28"/>
          <w:szCs w:val="28"/>
        </w:rPr>
        <w:t xml:space="preserve"> сільської ради</w:t>
      </w:r>
      <w:r w:rsidR="00FB506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D5A21">
        <w:rPr>
          <w:rFonts w:ascii="Times New Roman" w:hAnsi="Times New Roman"/>
          <w:sz w:val="28"/>
          <w:szCs w:val="28"/>
        </w:rPr>
        <w:t xml:space="preserve"> </w:t>
      </w:r>
      <w:r w:rsidR="007C19BC">
        <w:rPr>
          <w:rFonts w:ascii="Times New Roman" w:hAnsi="Times New Roman"/>
          <w:sz w:val="28"/>
          <w:szCs w:val="28"/>
        </w:rPr>
        <w:t>Андрія НЕЧИПОРУКА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щодо </w:t>
      </w:r>
      <w:r w:rsidR="00FB506F">
        <w:rPr>
          <w:rFonts w:ascii="Times New Roman" w:hAnsi="Times New Roman"/>
          <w:sz w:val="28"/>
          <w:szCs w:val="28"/>
        </w:rPr>
        <w:t>роботи за 1 півріччя 2026 року</w:t>
      </w:r>
      <w:r w:rsidRPr="00526E8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та </w:t>
      </w:r>
      <w:r w:rsidRPr="00526E87">
        <w:rPr>
          <w:rFonts w:ascii="Times New Roman" w:hAnsi="Times New Roman"/>
          <w:sz w:val="28"/>
          <w:szCs w:val="28"/>
        </w:rPr>
        <w:t>виконання фінансового плану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6E87">
        <w:rPr>
          <w:rFonts w:ascii="Times New Roman" w:hAnsi="Times New Roman"/>
          <w:sz w:val="28"/>
          <w:szCs w:val="28"/>
        </w:rPr>
        <w:t xml:space="preserve">за </w:t>
      </w:r>
      <w:r w:rsidR="00FB506F">
        <w:rPr>
          <w:rFonts w:ascii="Times New Roman" w:hAnsi="Times New Roman"/>
          <w:sz w:val="28"/>
          <w:szCs w:val="28"/>
        </w:rPr>
        <w:t>2</w:t>
      </w:r>
      <w:r w:rsidRPr="00526E87">
        <w:rPr>
          <w:rFonts w:ascii="Times New Roman" w:hAnsi="Times New Roman"/>
          <w:sz w:val="28"/>
          <w:szCs w:val="28"/>
        </w:rPr>
        <w:t xml:space="preserve"> квартал 202</w:t>
      </w:r>
      <w:r w:rsidR="007C19BC">
        <w:rPr>
          <w:rFonts w:ascii="Times New Roman" w:hAnsi="Times New Roman"/>
          <w:sz w:val="28"/>
          <w:szCs w:val="28"/>
        </w:rPr>
        <w:t>6</w:t>
      </w:r>
      <w:r w:rsidRPr="00526E87">
        <w:rPr>
          <w:rFonts w:ascii="Times New Roman" w:hAnsi="Times New Roman"/>
          <w:sz w:val="28"/>
          <w:szCs w:val="28"/>
        </w:rPr>
        <w:t xml:space="preserve"> року</w:t>
      </w:r>
      <w:r w:rsidR="00F57700">
        <w:rPr>
          <w:rFonts w:ascii="Times New Roman" w:hAnsi="Times New Roman"/>
          <w:color w:val="000000"/>
          <w:sz w:val="28"/>
          <w:szCs w:val="28"/>
        </w:rPr>
        <w:t>, що дода</w:t>
      </w:r>
      <w:r w:rsidR="007C19BC">
        <w:rPr>
          <w:rFonts w:ascii="Times New Roman" w:hAnsi="Times New Roman"/>
          <w:color w:val="000000"/>
          <w:sz w:val="28"/>
          <w:szCs w:val="28"/>
        </w:rPr>
        <w:t>ю</w:t>
      </w:r>
      <w:r w:rsidR="00F57700">
        <w:rPr>
          <w:rFonts w:ascii="Times New Roman" w:hAnsi="Times New Roman"/>
          <w:color w:val="000000"/>
          <w:sz w:val="28"/>
          <w:szCs w:val="28"/>
        </w:rPr>
        <w:t>ться</w:t>
      </w:r>
      <w:r>
        <w:rPr>
          <w:rFonts w:ascii="Times New Roman" w:hAnsi="Times New Roman"/>
          <w:color w:val="000000"/>
          <w:sz w:val="28"/>
          <w:szCs w:val="28"/>
        </w:rPr>
        <w:t>, взяти до відома.</w:t>
      </w:r>
      <w:r w:rsidR="00F57700"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57700" w:rsidRPr="007C19BC" w:rsidRDefault="007C19BC" w:rsidP="00FB506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eastAsiaTheme="minorEastAsia" w:hAnsi="Times New Roman"/>
          <w:sz w:val="28"/>
          <w:szCs w:val="28"/>
        </w:rPr>
        <w:t>2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</w:t>
      </w:r>
      <w:r w:rsidR="00CE7906">
        <w:rPr>
          <w:rFonts w:ascii="Times New Roman" w:eastAsiaTheme="minorEastAsia" w:hAnsi="Times New Roman"/>
          <w:sz w:val="28"/>
          <w:szCs w:val="28"/>
        </w:rPr>
        <w:t xml:space="preserve">ого рішення покласти на комісію </w:t>
      </w:r>
      <w:r w:rsidR="00F57700"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B18D6" w:rsidRDefault="008B18D6" w:rsidP="008B18D6">
      <w:pPr>
        <w:tabs>
          <w:tab w:val="left" w:pos="1134"/>
          <w:tab w:val="left" w:pos="5670"/>
        </w:tabs>
        <w:spacing w:after="0" w:line="240" w:lineRule="auto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B506F" w:rsidRDefault="00FB506F" w:rsidP="008B18D6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7A35D7" w:rsidRDefault="00F57700" w:rsidP="008B18D6">
      <w:pPr>
        <w:tabs>
          <w:tab w:val="left" w:pos="0"/>
        </w:tabs>
        <w:jc w:val="both"/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  <w:r w:rsidR="004E332D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E332D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E332D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7A35D7" w:rsidSect="008B18D6">
      <w:pgSz w:w="11906" w:h="16838"/>
      <w:pgMar w:top="1134" w:right="850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7700"/>
    <w:rsid w:val="0002151A"/>
    <w:rsid w:val="00076CD7"/>
    <w:rsid w:val="000E2400"/>
    <w:rsid w:val="001410BC"/>
    <w:rsid w:val="001913D1"/>
    <w:rsid w:val="00321E36"/>
    <w:rsid w:val="00371198"/>
    <w:rsid w:val="003B3D9E"/>
    <w:rsid w:val="003B6F8C"/>
    <w:rsid w:val="004614D4"/>
    <w:rsid w:val="004E332D"/>
    <w:rsid w:val="00526E87"/>
    <w:rsid w:val="00532A71"/>
    <w:rsid w:val="00587601"/>
    <w:rsid w:val="005C2E9B"/>
    <w:rsid w:val="00652271"/>
    <w:rsid w:val="00745CFC"/>
    <w:rsid w:val="00762CDF"/>
    <w:rsid w:val="007A7648"/>
    <w:rsid w:val="007C19BC"/>
    <w:rsid w:val="007E22C6"/>
    <w:rsid w:val="007F4DC5"/>
    <w:rsid w:val="00802E43"/>
    <w:rsid w:val="00840C2B"/>
    <w:rsid w:val="008624FF"/>
    <w:rsid w:val="008822D8"/>
    <w:rsid w:val="008B18D6"/>
    <w:rsid w:val="008E424D"/>
    <w:rsid w:val="0093074E"/>
    <w:rsid w:val="00943CB9"/>
    <w:rsid w:val="0097026D"/>
    <w:rsid w:val="009A0B15"/>
    <w:rsid w:val="00A4104A"/>
    <w:rsid w:val="00A41AAD"/>
    <w:rsid w:val="00A52311"/>
    <w:rsid w:val="00A95256"/>
    <w:rsid w:val="00AC2DF6"/>
    <w:rsid w:val="00B16DC2"/>
    <w:rsid w:val="00B252AF"/>
    <w:rsid w:val="00B822E3"/>
    <w:rsid w:val="00B92316"/>
    <w:rsid w:val="00BC602E"/>
    <w:rsid w:val="00BD6075"/>
    <w:rsid w:val="00C02A31"/>
    <w:rsid w:val="00C07131"/>
    <w:rsid w:val="00CE67AA"/>
    <w:rsid w:val="00CE7906"/>
    <w:rsid w:val="00D73A85"/>
    <w:rsid w:val="00DA064C"/>
    <w:rsid w:val="00E472AB"/>
    <w:rsid w:val="00E66098"/>
    <w:rsid w:val="00EB2ED0"/>
    <w:rsid w:val="00EE4C66"/>
    <w:rsid w:val="00F57700"/>
    <w:rsid w:val="00FA27E6"/>
    <w:rsid w:val="00FA2AC4"/>
    <w:rsid w:val="00FB506F"/>
    <w:rsid w:val="00FF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FCBB0"/>
  <w15:docId w15:val="{6240D3AC-0A41-42D6-9C4A-739ABD09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700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57700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57700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57700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F577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57700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57700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26E8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C8743-D607-4B03-AD84-6FB0DBB12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30</cp:revision>
  <cp:lastPrinted>2026-08-06T12:07:00Z</cp:lastPrinted>
  <dcterms:created xsi:type="dcterms:W3CDTF">2025-02-06T06:25:00Z</dcterms:created>
  <dcterms:modified xsi:type="dcterms:W3CDTF">2026-08-07T10:55:00Z</dcterms:modified>
</cp:coreProperties>
</file>